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8E3A7" w14:textId="073CED96" w:rsidR="00D4377B" w:rsidRPr="00EC332F" w:rsidRDefault="00B464DB" w:rsidP="002C3D51">
      <w:pPr>
        <w:jc w:val="right"/>
      </w:pPr>
      <w:r w:rsidRPr="00EC332F">
        <w:t xml:space="preserve">Lund, </w:t>
      </w:r>
      <w:proofErr w:type="gramStart"/>
      <w:r w:rsidR="00D43400">
        <w:t>230120</w:t>
      </w:r>
      <w:proofErr w:type="gramEnd"/>
    </w:p>
    <w:p w14:paraId="6672473F" w14:textId="1603D437" w:rsidR="00024995" w:rsidRPr="00EC332F" w:rsidRDefault="00EC332F" w:rsidP="00985884">
      <w:pPr>
        <w:pBdr>
          <w:bottom w:val="single" w:sz="4" w:space="1" w:color="auto"/>
        </w:pBdr>
      </w:pPr>
      <w:r w:rsidRPr="00EC332F">
        <w:t xml:space="preserve">TAASK Policy om återbud till </w:t>
      </w:r>
      <w:r>
        <w:t>TAASK kurser</w:t>
      </w:r>
    </w:p>
    <w:p w14:paraId="4619946D" w14:textId="77777777" w:rsidR="00985884" w:rsidRDefault="00985884" w:rsidP="00EC332F">
      <w:pPr>
        <w:keepLines w:val="0"/>
        <w:spacing w:after="240"/>
        <w:rPr>
          <w:rFonts w:ascii="Times New Roman" w:eastAsia="Times New Roman" w:hAnsi="Times New Roman" w:cs="Times New Roman"/>
          <w:lang w:eastAsia="sv-SE"/>
        </w:rPr>
      </w:pPr>
    </w:p>
    <w:p w14:paraId="6F85B2E9" w14:textId="1EA54A21" w:rsidR="00EC332F" w:rsidRPr="00EC332F" w:rsidRDefault="00EC332F" w:rsidP="00EC332F">
      <w:pPr>
        <w:keepLines w:val="0"/>
        <w:spacing w:after="240"/>
        <w:rPr>
          <w:rFonts w:ascii="Times New Roman" w:eastAsia="Times New Roman" w:hAnsi="Times New Roman" w:cs="Times New Roman"/>
          <w:lang w:eastAsia="sv-SE"/>
        </w:rPr>
      </w:pPr>
      <w:r w:rsidRPr="00EC332F">
        <w:rPr>
          <w:rFonts w:ascii="Times New Roman" w:eastAsia="Times New Roman" w:hAnsi="Times New Roman" w:cs="Times New Roman"/>
          <w:lang w:eastAsia="sv-SE"/>
        </w:rPr>
        <w:t xml:space="preserve">TAASK </w:t>
      </w:r>
      <w:r>
        <w:rPr>
          <w:rFonts w:ascii="Times New Roman" w:eastAsia="Times New Roman" w:hAnsi="Times New Roman" w:cs="Times New Roman"/>
          <w:lang w:eastAsia="sv-SE"/>
        </w:rPr>
        <w:t>kurser</w:t>
      </w:r>
      <w:r w:rsidRPr="00EC332F">
        <w:rPr>
          <w:rFonts w:ascii="Times New Roman" w:eastAsia="Times New Roman" w:hAnsi="Times New Roman" w:cs="Times New Roman"/>
          <w:lang w:eastAsia="sv-SE"/>
        </w:rPr>
        <w:t xml:space="preserve"> är väldigt instruktörsintensiv</w:t>
      </w:r>
      <w:r>
        <w:rPr>
          <w:rFonts w:ascii="Times New Roman" w:eastAsia="Times New Roman" w:hAnsi="Times New Roman" w:cs="Times New Roman"/>
          <w:lang w:eastAsia="sv-SE"/>
        </w:rPr>
        <w:t>a</w:t>
      </w:r>
      <w:r w:rsidRPr="00EC332F">
        <w:rPr>
          <w:rFonts w:ascii="Times New Roman" w:eastAsia="Times New Roman" w:hAnsi="Times New Roman" w:cs="Times New Roman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lang w:eastAsia="sv-SE"/>
        </w:rPr>
        <w:t xml:space="preserve">och det </w:t>
      </w:r>
      <w:r w:rsidRPr="00EC332F">
        <w:rPr>
          <w:rFonts w:ascii="Times New Roman" w:eastAsia="Times New Roman" w:hAnsi="Times New Roman" w:cs="Times New Roman"/>
          <w:lang w:eastAsia="sv-SE"/>
        </w:rPr>
        <w:t xml:space="preserve">finns </w:t>
      </w:r>
      <w:r>
        <w:rPr>
          <w:rFonts w:ascii="Times New Roman" w:eastAsia="Times New Roman" w:hAnsi="Times New Roman" w:cs="Times New Roman"/>
          <w:lang w:eastAsia="sv-SE"/>
        </w:rPr>
        <w:t xml:space="preserve">i regel inte </w:t>
      </w:r>
      <w:r w:rsidRPr="00EC332F">
        <w:rPr>
          <w:rFonts w:ascii="Times New Roman" w:eastAsia="Times New Roman" w:hAnsi="Times New Roman" w:cs="Times New Roman"/>
          <w:lang w:eastAsia="sv-SE"/>
        </w:rPr>
        <w:t xml:space="preserve">marginal i ekonomin att låta bli att ta betalt för </w:t>
      </w:r>
      <w:r>
        <w:rPr>
          <w:rFonts w:ascii="Times New Roman" w:eastAsia="Times New Roman" w:hAnsi="Times New Roman" w:cs="Times New Roman"/>
          <w:lang w:eastAsia="sv-SE"/>
        </w:rPr>
        <w:t xml:space="preserve">odisponerade </w:t>
      </w:r>
      <w:r w:rsidRPr="00EC332F">
        <w:rPr>
          <w:rFonts w:ascii="Times New Roman" w:eastAsia="Times New Roman" w:hAnsi="Times New Roman" w:cs="Times New Roman"/>
          <w:lang w:eastAsia="sv-SE"/>
        </w:rPr>
        <w:t>plats</w:t>
      </w:r>
      <w:r>
        <w:rPr>
          <w:rFonts w:ascii="Times New Roman" w:eastAsia="Times New Roman" w:hAnsi="Times New Roman" w:cs="Times New Roman"/>
          <w:lang w:eastAsia="sv-SE"/>
        </w:rPr>
        <w:t>er</w:t>
      </w:r>
      <w:r w:rsidRPr="00EC332F">
        <w:rPr>
          <w:rFonts w:ascii="Times New Roman" w:eastAsia="Times New Roman" w:hAnsi="Times New Roman" w:cs="Times New Roman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lang w:eastAsia="sv-SE"/>
        </w:rPr>
        <w:t xml:space="preserve">som </w:t>
      </w:r>
      <w:r w:rsidRPr="00EC332F">
        <w:rPr>
          <w:rFonts w:ascii="Times New Roman" w:eastAsia="Times New Roman" w:hAnsi="Times New Roman" w:cs="Times New Roman"/>
          <w:lang w:eastAsia="sv-SE"/>
        </w:rPr>
        <w:t>inte tagits av någon annan.</w:t>
      </w:r>
      <w:r>
        <w:rPr>
          <w:rFonts w:ascii="Times New Roman" w:eastAsia="Times New Roman" w:hAnsi="Times New Roman" w:cs="Times New Roman"/>
          <w:lang w:eastAsia="sv-SE"/>
        </w:rPr>
        <w:t xml:space="preserve"> Dessutom blir nästan alla kursen fulltecknade, vilket innebär att återbud innebär uteblivna utbildningstillfällen.</w:t>
      </w:r>
    </w:p>
    <w:p w14:paraId="772D7839" w14:textId="1AB62D60" w:rsidR="00EC332F" w:rsidRPr="00EC332F" w:rsidRDefault="00EC332F" w:rsidP="00EC332F">
      <w:pPr>
        <w:keepLines w:val="0"/>
        <w:spacing w:after="240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A</w:t>
      </w:r>
      <w:r w:rsidRPr="00EC332F">
        <w:rPr>
          <w:rFonts w:ascii="Times New Roman" w:eastAsia="Times New Roman" w:hAnsi="Times New Roman" w:cs="Times New Roman"/>
          <w:lang w:eastAsia="sv-SE"/>
        </w:rPr>
        <w:t xml:space="preserve">nmälan </w:t>
      </w:r>
      <w:r>
        <w:rPr>
          <w:rFonts w:ascii="Times New Roman" w:eastAsia="Times New Roman" w:hAnsi="Times New Roman" w:cs="Times New Roman"/>
          <w:lang w:eastAsia="sv-SE"/>
        </w:rPr>
        <w:t xml:space="preserve">är </w:t>
      </w:r>
      <w:r w:rsidRPr="00EC332F">
        <w:rPr>
          <w:rFonts w:ascii="Times New Roman" w:eastAsia="Times New Roman" w:hAnsi="Times New Roman" w:cs="Times New Roman"/>
          <w:lang w:eastAsia="sv-SE"/>
        </w:rPr>
        <w:t xml:space="preserve">bindande </w:t>
      </w:r>
      <w:r>
        <w:rPr>
          <w:rFonts w:ascii="Times New Roman" w:eastAsia="Times New Roman" w:hAnsi="Times New Roman" w:cs="Times New Roman"/>
          <w:lang w:eastAsia="sv-SE"/>
        </w:rPr>
        <w:t>vilket innebär att följande möjligheter finns till bekräftade kursdeltagare som behöver ta tillbaka sin anmälan</w:t>
      </w:r>
      <w:r w:rsidRPr="00EC332F">
        <w:rPr>
          <w:rFonts w:ascii="Times New Roman" w:eastAsia="Times New Roman" w:hAnsi="Times New Roman" w:cs="Times New Roman"/>
          <w:lang w:eastAsia="sv-SE"/>
        </w:rPr>
        <w:t>:</w:t>
      </w:r>
    </w:p>
    <w:p w14:paraId="266A0BFC" w14:textId="433F71BB" w:rsidR="00EC332F" w:rsidRPr="00EC332F" w:rsidRDefault="00EC332F" w:rsidP="00EC332F">
      <w:pPr>
        <w:keepLines w:val="0"/>
        <w:spacing w:after="0"/>
        <w:rPr>
          <w:rFonts w:ascii="Times New Roman" w:eastAsia="Times New Roman" w:hAnsi="Times New Roman" w:cs="Times New Roman"/>
          <w:lang w:eastAsia="sv-SE"/>
        </w:rPr>
      </w:pPr>
      <w:r w:rsidRPr="00EC332F">
        <w:rPr>
          <w:rFonts w:ascii="Times New Roman" w:eastAsia="Times New Roman" w:hAnsi="Times New Roman" w:cs="Times New Roman"/>
          <w:lang w:eastAsia="sv-SE"/>
        </w:rPr>
        <w:t>1.     </w:t>
      </w:r>
      <w:r>
        <w:rPr>
          <w:rFonts w:ascii="Times New Roman" w:eastAsia="Times New Roman" w:hAnsi="Times New Roman" w:cs="Times New Roman"/>
          <w:lang w:eastAsia="sv-SE"/>
        </w:rPr>
        <w:t>Den bekräftade deltagaren kan lämna över sin plats till</w:t>
      </w:r>
      <w:r w:rsidRPr="00EC332F">
        <w:rPr>
          <w:rFonts w:ascii="Times New Roman" w:eastAsia="Times New Roman" w:hAnsi="Times New Roman" w:cs="Times New Roman"/>
          <w:lang w:eastAsia="sv-SE"/>
        </w:rPr>
        <w:t xml:space="preserve"> någon annan</w:t>
      </w:r>
      <w:proofErr w:type="gramStart"/>
      <w:r w:rsidR="00D43400">
        <w:rPr>
          <w:rFonts w:ascii="Times New Roman" w:eastAsia="Times New Roman" w:hAnsi="Times New Roman" w:cs="Times New Roman"/>
          <w:lang w:eastAsia="sv-SE"/>
        </w:rPr>
        <w:t>, ,till</w:t>
      </w:r>
      <w:proofErr w:type="gramEnd"/>
      <w:r w:rsidR="00D43400">
        <w:rPr>
          <w:rFonts w:ascii="Times New Roman" w:eastAsia="Times New Roman" w:hAnsi="Times New Roman" w:cs="Times New Roman"/>
          <w:lang w:eastAsia="sv-SE"/>
        </w:rPr>
        <w:t xml:space="preserve"> exempel en arbetskamrat</w:t>
      </w:r>
      <w:r>
        <w:rPr>
          <w:rFonts w:ascii="Times New Roman" w:eastAsia="Times New Roman" w:hAnsi="Times New Roman" w:cs="Times New Roman"/>
          <w:lang w:eastAsia="sv-SE"/>
        </w:rPr>
        <w:t xml:space="preserve">. Den nya kursdeltagaren anmäler sig via </w:t>
      </w:r>
      <w:proofErr w:type="spellStart"/>
      <w:r>
        <w:rPr>
          <w:rFonts w:ascii="Times New Roman" w:eastAsia="Times New Roman" w:hAnsi="Times New Roman" w:cs="Times New Roman"/>
          <w:lang w:eastAsia="sv-SE"/>
        </w:rPr>
        <w:t>SVPortalen</w:t>
      </w:r>
      <w:proofErr w:type="spellEnd"/>
      <w:r>
        <w:rPr>
          <w:rFonts w:ascii="Times New Roman" w:eastAsia="Times New Roman" w:hAnsi="Times New Roman" w:cs="Times New Roman"/>
          <w:lang w:eastAsia="sv-SE"/>
        </w:rPr>
        <w:t xml:space="preserve"> och den deltagare som inte kommer till kursen meddelar </w:t>
      </w:r>
      <w:hyperlink r:id="rId8" w:history="1">
        <w:r w:rsidRPr="00F440C3">
          <w:rPr>
            <w:rStyle w:val="Hyperlnk"/>
            <w:rFonts w:ascii="Times New Roman" w:eastAsia="Times New Roman" w:hAnsi="Times New Roman" w:cs="Times New Roman"/>
            <w:lang w:eastAsia="sv-SE"/>
          </w:rPr>
          <w:t>kansli@taask.nu</w:t>
        </w:r>
      </w:hyperlink>
      <w:r>
        <w:rPr>
          <w:rFonts w:ascii="Times New Roman" w:eastAsia="Times New Roman" w:hAnsi="Times New Roman" w:cs="Times New Roman"/>
          <w:lang w:eastAsia="sv-SE"/>
        </w:rPr>
        <w:t>.</w:t>
      </w:r>
      <w:r>
        <w:rPr>
          <w:rFonts w:ascii="Times New Roman" w:eastAsia="Times New Roman" w:hAnsi="Times New Roman" w:cs="Times New Roman"/>
          <w:lang w:eastAsia="sv-SE"/>
        </w:rPr>
        <w:br/>
      </w:r>
    </w:p>
    <w:p w14:paraId="559AB735" w14:textId="0BC02368" w:rsidR="00D43400" w:rsidRPr="00985884" w:rsidRDefault="00EC332F" w:rsidP="00D43400">
      <w:pPr>
        <w:keepLines w:val="0"/>
        <w:spacing w:after="0"/>
        <w:rPr>
          <w:rFonts w:ascii="Times New Roman" w:eastAsia="Times New Roman" w:hAnsi="Times New Roman" w:cs="Times New Roman"/>
          <w:lang w:eastAsia="sv-SE"/>
        </w:rPr>
      </w:pPr>
      <w:r w:rsidRPr="00EC332F">
        <w:rPr>
          <w:rFonts w:ascii="Times New Roman" w:eastAsia="Times New Roman" w:hAnsi="Times New Roman" w:cs="Times New Roman"/>
          <w:lang w:eastAsia="sv-SE"/>
        </w:rPr>
        <w:t>2.     </w:t>
      </w:r>
      <w:r w:rsidR="00D43400">
        <w:rPr>
          <w:rFonts w:ascii="Times New Roman" w:eastAsia="Times New Roman" w:hAnsi="Times New Roman" w:cs="Times New Roman"/>
          <w:lang w:eastAsia="sv-SE"/>
        </w:rPr>
        <w:t>Om någon har anmält sig till reservlistan kan TAASK tilldela platsen till denna</w:t>
      </w:r>
      <w:r>
        <w:rPr>
          <w:rFonts w:ascii="Times New Roman" w:eastAsia="Times New Roman" w:hAnsi="Times New Roman" w:cs="Times New Roman"/>
          <w:lang w:eastAsia="sv-SE"/>
        </w:rPr>
        <w:t>.</w:t>
      </w:r>
    </w:p>
    <w:p w14:paraId="330D8FB8" w14:textId="467E1268" w:rsidR="00EC332F" w:rsidRPr="00985884" w:rsidRDefault="00EC332F" w:rsidP="00985884">
      <w:pPr>
        <w:keepLines w:val="0"/>
        <w:spacing w:after="240"/>
        <w:rPr>
          <w:rFonts w:ascii="Times New Roman" w:eastAsia="Times New Roman" w:hAnsi="Times New Roman" w:cs="Times New Roman"/>
          <w:lang w:eastAsia="sv-SE"/>
        </w:rPr>
      </w:pPr>
    </w:p>
    <w:sectPr w:rsidR="00EC332F" w:rsidRPr="00985884" w:rsidSect="002C3D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680" w:footer="62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5DE38" w14:textId="77777777" w:rsidR="007F0C9B" w:rsidRDefault="007F0C9B" w:rsidP="00D41CC0">
      <w:pPr>
        <w:spacing w:after="0"/>
      </w:pPr>
      <w:r>
        <w:separator/>
      </w:r>
    </w:p>
  </w:endnote>
  <w:endnote w:type="continuationSeparator" w:id="0">
    <w:p w14:paraId="6D7B92BD" w14:textId="77777777" w:rsidR="007F0C9B" w:rsidRDefault="007F0C9B" w:rsidP="00D41C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ndon Grotesque Regular">
    <w:altName w:val="﷽﷽﷽﷽﷽﷽﷽﷽"/>
    <w:panose1 w:val="020B0503020203060202"/>
    <w:charset w:val="4D"/>
    <w:family w:val="swiss"/>
    <w:notTrueType/>
    <w:pitch w:val="variable"/>
    <w:sig w:usb0="A000002F" w:usb1="5000205B" w:usb2="00000000" w:usb3="00000000" w:csb0="0000009B" w:csb1="00000000"/>
  </w:font>
  <w:font w:name="Times New Roman (CS-rubriker)">
    <w:altName w:val="Times New Roman"/>
    <w:panose1 w:val="020B0604020202020204"/>
    <w:charset w:val="00"/>
    <w:family w:val="roman"/>
    <w:pitch w:val="default"/>
  </w:font>
  <w:font w:name="Times New Roman (CS-brödtext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8A512" w14:textId="77777777" w:rsidR="00811A9E" w:rsidRDefault="00811A9E" w:rsidP="00497026">
    <w:pPr>
      <w:pStyle w:val="Sidfot"/>
      <w:pBdr>
        <w:top w:val="single" w:sz="4" w:space="1" w:color="auto"/>
      </w:pBdr>
      <w:tabs>
        <w:tab w:val="clear" w:pos="4536"/>
        <w:tab w:val="clear" w:pos="9072"/>
        <w:tab w:val="center" w:pos="4253"/>
        <w:tab w:val="right" w:pos="8222"/>
      </w:tabs>
    </w:pPr>
    <w:proofErr w:type="spellStart"/>
    <w:r>
      <w:t>Chapter</w:t>
    </w:r>
    <w:proofErr w:type="spellEnd"/>
    <w:r>
      <w:t xml:space="preserve"> </w:t>
    </w:r>
    <w:proofErr w:type="spellStart"/>
    <w:r>
      <w:t>name</w:t>
    </w:r>
    <w:proofErr w:type="spellEnd"/>
    <w:r>
      <w:tab/>
    </w:r>
    <w:r>
      <w:rPr>
        <w:noProof/>
      </w:rPr>
      <w:drawing>
        <wp:inline distT="0" distB="0" distL="0" distR="0" wp14:anchorId="3A098D17" wp14:editId="1B768858">
          <wp:extent cx="709651" cy="144863"/>
          <wp:effectExtent l="0" t="0" r="1905" b="0"/>
          <wp:docPr id="40" name="Bildobjekt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283" cy="211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MERGEFORMAT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743" w:type="dxa"/>
      <w:tblBorders>
        <w:top w:val="single" w:sz="8" w:space="0" w:color="94B7B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7"/>
      <w:gridCol w:w="1507"/>
      <w:gridCol w:w="2119"/>
      <w:gridCol w:w="1699"/>
      <w:gridCol w:w="2541"/>
    </w:tblGrid>
    <w:tr w:rsidR="000D2081" w:rsidRPr="000D2081" w14:paraId="0E8F1788" w14:textId="77777777" w:rsidTr="002C3D51">
      <w:trPr>
        <w:trHeight w:val="905"/>
      </w:trPr>
      <w:tc>
        <w:tcPr>
          <w:tcW w:w="1877" w:type="dxa"/>
        </w:tcPr>
        <w:p w14:paraId="5E70E84A" w14:textId="77777777" w:rsidR="000D2081" w:rsidRPr="00EC332F" w:rsidRDefault="000D2081" w:rsidP="000D2081">
          <w:pPr>
            <w:pStyle w:val="TAASKTabletext"/>
            <w:rPr>
              <w:lang w:val="sv-SE"/>
            </w:rPr>
          </w:pPr>
          <w:r w:rsidRPr="00EC332F">
            <w:rPr>
              <w:lang w:val="sv-SE"/>
            </w:rPr>
            <w:t>TAASK AB</w:t>
          </w:r>
        </w:p>
        <w:p w14:paraId="2C8C4AA2" w14:textId="77777777" w:rsidR="000D2081" w:rsidRPr="00B464DB" w:rsidRDefault="000D2081" w:rsidP="000D2081">
          <w:pPr>
            <w:pStyle w:val="TAASKTabletext"/>
            <w:rPr>
              <w:lang w:val="sv-SE"/>
            </w:rPr>
          </w:pPr>
          <w:r w:rsidRPr="00B464DB">
            <w:rPr>
              <w:lang w:val="sv-SE"/>
            </w:rPr>
            <w:t xml:space="preserve">Org. nr: </w:t>
          </w:r>
          <w:proofErr w:type="gramStart"/>
          <w:r w:rsidRPr="00B464DB">
            <w:rPr>
              <w:lang w:val="sv-SE"/>
            </w:rPr>
            <w:t>559304-2319</w:t>
          </w:r>
          <w:proofErr w:type="gramEnd"/>
        </w:p>
        <w:p w14:paraId="1D17E3F9" w14:textId="77777777" w:rsidR="000D2081" w:rsidRPr="00B464DB" w:rsidRDefault="000D2081" w:rsidP="000D2081">
          <w:pPr>
            <w:pStyle w:val="TAASKTabletext"/>
            <w:rPr>
              <w:lang w:val="sv-SE"/>
            </w:rPr>
          </w:pPr>
          <w:r w:rsidRPr="00B464DB">
            <w:rPr>
              <w:lang w:val="sv-SE"/>
            </w:rPr>
            <w:t>VAT: SE559304231901</w:t>
          </w:r>
        </w:p>
      </w:tc>
      <w:tc>
        <w:tcPr>
          <w:tcW w:w="1507" w:type="dxa"/>
        </w:tcPr>
        <w:p w14:paraId="41F4BFAD" w14:textId="77777777" w:rsidR="000D2081" w:rsidRPr="00EC332F" w:rsidRDefault="000D2081" w:rsidP="000D2081">
          <w:pPr>
            <w:pStyle w:val="TAASKTabletext"/>
            <w:rPr>
              <w:lang w:val="sv-SE"/>
            </w:rPr>
          </w:pPr>
          <w:r w:rsidRPr="00EC332F">
            <w:rPr>
              <w:lang w:val="sv-SE"/>
            </w:rPr>
            <w:t>kansli@taask.nu</w:t>
          </w:r>
        </w:p>
        <w:p w14:paraId="656A1DEC" w14:textId="77777777" w:rsidR="000D2081" w:rsidRPr="00EC332F" w:rsidRDefault="000D2081" w:rsidP="000D2081">
          <w:pPr>
            <w:pStyle w:val="TAASKTabletext"/>
            <w:rPr>
              <w:lang w:val="sv-SE"/>
            </w:rPr>
          </w:pPr>
          <w:r w:rsidRPr="00EC332F">
            <w:rPr>
              <w:lang w:val="sv-SE"/>
            </w:rPr>
            <w:t>www.taask.nu</w:t>
          </w:r>
        </w:p>
      </w:tc>
      <w:tc>
        <w:tcPr>
          <w:tcW w:w="2119" w:type="dxa"/>
        </w:tcPr>
        <w:p w14:paraId="20221275" w14:textId="7EF0BEBB" w:rsidR="000D2081" w:rsidRPr="00D43400" w:rsidRDefault="000D2081" w:rsidP="000D2081">
          <w:pPr>
            <w:pStyle w:val="TAASKTabletext"/>
            <w:rPr>
              <w:lang w:val="sv-SE"/>
            </w:rPr>
          </w:pPr>
        </w:p>
      </w:tc>
      <w:tc>
        <w:tcPr>
          <w:tcW w:w="1699" w:type="dxa"/>
        </w:tcPr>
        <w:p w14:paraId="6DE5DBEA" w14:textId="3A36A04E" w:rsidR="000D2081" w:rsidRPr="00D43400" w:rsidRDefault="000D2081" w:rsidP="000D2081">
          <w:pPr>
            <w:pStyle w:val="TAASKTabletext"/>
            <w:rPr>
              <w:lang w:val="sv-SE"/>
            </w:rPr>
          </w:pPr>
        </w:p>
      </w:tc>
      <w:tc>
        <w:tcPr>
          <w:tcW w:w="2541" w:type="dxa"/>
        </w:tcPr>
        <w:p w14:paraId="6B5A9EE8" w14:textId="74D2132D" w:rsidR="000D2081" w:rsidRPr="000D2081" w:rsidRDefault="000D2081" w:rsidP="000D2081">
          <w:pPr>
            <w:pStyle w:val="TAASKTabletext"/>
            <w:rPr>
              <w:lang w:val="sv-SE"/>
            </w:rPr>
          </w:pPr>
        </w:p>
      </w:tc>
    </w:tr>
  </w:tbl>
  <w:p w14:paraId="22866997" w14:textId="77777777" w:rsidR="00B464DB" w:rsidRPr="000D2081" w:rsidRDefault="00B464DB" w:rsidP="002C3D51">
    <w:pPr>
      <w:pStyle w:val="Sidfot"/>
      <w:tabs>
        <w:tab w:val="clear" w:pos="4536"/>
        <w:tab w:val="clear" w:pos="9072"/>
        <w:tab w:val="left" w:pos="2180"/>
      </w:tabs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ACDAA" w14:textId="77777777" w:rsidR="00985884" w:rsidRDefault="0098588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7C115" w14:textId="77777777" w:rsidR="007F0C9B" w:rsidRDefault="007F0C9B" w:rsidP="00D41CC0">
      <w:pPr>
        <w:spacing w:after="0"/>
      </w:pPr>
      <w:r>
        <w:separator/>
      </w:r>
    </w:p>
  </w:footnote>
  <w:footnote w:type="continuationSeparator" w:id="0">
    <w:p w14:paraId="5A1B6C55" w14:textId="77777777" w:rsidR="007F0C9B" w:rsidRDefault="007F0C9B" w:rsidP="00D41C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15365" w14:textId="77777777" w:rsidR="00985884" w:rsidRDefault="0098588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DEC24" w14:textId="77777777" w:rsidR="00B464DB" w:rsidRDefault="00B464DB" w:rsidP="00B464DB">
    <w:pPr>
      <w:pStyle w:val="Sidhuvud"/>
      <w:tabs>
        <w:tab w:val="clear" w:pos="4536"/>
        <w:tab w:val="clear" w:pos="9072"/>
        <w:tab w:val="left" w:pos="1740"/>
      </w:tabs>
      <w:jc w:val="right"/>
    </w:pPr>
    <w:r>
      <w:rPr>
        <w:noProof/>
      </w:rPr>
      <w:drawing>
        <wp:inline distT="0" distB="0" distL="0" distR="0" wp14:anchorId="4471A9FB" wp14:editId="5792E935">
          <wp:extent cx="1143000" cy="233324"/>
          <wp:effectExtent l="0" t="0" r="0" b="0"/>
          <wp:docPr id="39" name="Bildobjekt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683" cy="344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E52AF" w14:textId="77777777" w:rsidR="00985884" w:rsidRDefault="0098588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958BD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94F7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84EA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36E6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442E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8C4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6E0B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6071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D28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9ABD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950243">
    <w:abstractNumId w:val="4"/>
  </w:num>
  <w:num w:numId="2" w16cid:durableId="207765659">
    <w:abstractNumId w:val="5"/>
  </w:num>
  <w:num w:numId="3" w16cid:durableId="2023897587">
    <w:abstractNumId w:val="6"/>
  </w:num>
  <w:num w:numId="4" w16cid:durableId="1831946584">
    <w:abstractNumId w:val="7"/>
  </w:num>
  <w:num w:numId="5" w16cid:durableId="1714427762">
    <w:abstractNumId w:val="9"/>
  </w:num>
  <w:num w:numId="6" w16cid:durableId="1914854292">
    <w:abstractNumId w:val="0"/>
  </w:num>
  <w:num w:numId="7" w16cid:durableId="1421373328">
    <w:abstractNumId w:val="1"/>
  </w:num>
  <w:num w:numId="8" w16cid:durableId="1190143692">
    <w:abstractNumId w:val="2"/>
  </w:num>
  <w:num w:numId="9" w16cid:durableId="736124354">
    <w:abstractNumId w:val="3"/>
  </w:num>
  <w:num w:numId="10" w16cid:durableId="8855281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32F"/>
    <w:rsid w:val="000053D9"/>
    <w:rsid w:val="000217A7"/>
    <w:rsid w:val="00024995"/>
    <w:rsid w:val="00030135"/>
    <w:rsid w:val="0005395B"/>
    <w:rsid w:val="0006744E"/>
    <w:rsid w:val="00071A73"/>
    <w:rsid w:val="000D2081"/>
    <w:rsid w:val="000E44D7"/>
    <w:rsid w:val="001201CB"/>
    <w:rsid w:val="0014787D"/>
    <w:rsid w:val="00151046"/>
    <w:rsid w:val="001A4476"/>
    <w:rsid w:val="001B6C75"/>
    <w:rsid w:val="001F54A9"/>
    <w:rsid w:val="00203D96"/>
    <w:rsid w:val="00206B9C"/>
    <w:rsid w:val="00243F4E"/>
    <w:rsid w:val="00257ED1"/>
    <w:rsid w:val="00271855"/>
    <w:rsid w:val="0028089B"/>
    <w:rsid w:val="002824D7"/>
    <w:rsid w:val="002C3D51"/>
    <w:rsid w:val="002C782A"/>
    <w:rsid w:val="002D1BCB"/>
    <w:rsid w:val="002F41E4"/>
    <w:rsid w:val="00300D9A"/>
    <w:rsid w:val="00310E65"/>
    <w:rsid w:val="0031398E"/>
    <w:rsid w:val="00321D1C"/>
    <w:rsid w:val="00335740"/>
    <w:rsid w:val="003475D2"/>
    <w:rsid w:val="00363B7E"/>
    <w:rsid w:val="003B363F"/>
    <w:rsid w:val="003C76BC"/>
    <w:rsid w:val="00410D25"/>
    <w:rsid w:val="004232D2"/>
    <w:rsid w:val="00445B69"/>
    <w:rsid w:val="00497026"/>
    <w:rsid w:val="004A4BF7"/>
    <w:rsid w:val="004B52CF"/>
    <w:rsid w:val="004B6669"/>
    <w:rsid w:val="004B7783"/>
    <w:rsid w:val="004D58CC"/>
    <w:rsid w:val="0051127F"/>
    <w:rsid w:val="005155CE"/>
    <w:rsid w:val="00517DEE"/>
    <w:rsid w:val="0052460E"/>
    <w:rsid w:val="0052473B"/>
    <w:rsid w:val="0052724F"/>
    <w:rsid w:val="005429F9"/>
    <w:rsid w:val="00543F87"/>
    <w:rsid w:val="00544298"/>
    <w:rsid w:val="0056672D"/>
    <w:rsid w:val="00566B08"/>
    <w:rsid w:val="005C77E8"/>
    <w:rsid w:val="005E59D5"/>
    <w:rsid w:val="005F5291"/>
    <w:rsid w:val="00640EAD"/>
    <w:rsid w:val="006B1026"/>
    <w:rsid w:val="006B6F65"/>
    <w:rsid w:val="006C05A5"/>
    <w:rsid w:val="006C6BA3"/>
    <w:rsid w:val="006E3BE7"/>
    <w:rsid w:val="006F5E36"/>
    <w:rsid w:val="00706067"/>
    <w:rsid w:val="0073471F"/>
    <w:rsid w:val="007450BF"/>
    <w:rsid w:val="00752AE7"/>
    <w:rsid w:val="007565A8"/>
    <w:rsid w:val="007576BF"/>
    <w:rsid w:val="007D4B8E"/>
    <w:rsid w:val="007F0C9B"/>
    <w:rsid w:val="007F4236"/>
    <w:rsid w:val="00811A9E"/>
    <w:rsid w:val="00821645"/>
    <w:rsid w:val="008300B0"/>
    <w:rsid w:val="0083739B"/>
    <w:rsid w:val="008502BD"/>
    <w:rsid w:val="008A6FAF"/>
    <w:rsid w:val="008A74C1"/>
    <w:rsid w:val="00910D31"/>
    <w:rsid w:val="009133FF"/>
    <w:rsid w:val="00913A70"/>
    <w:rsid w:val="00916DA7"/>
    <w:rsid w:val="009240C6"/>
    <w:rsid w:val="00934FFA"/>
    <w:rsid w:val="00952FF4"/>
    <w:rsid w:val="00985884"/>
    <w:rsid w:val="009879CE"/>
    <w:rsid w:val="00993687"/>
    <w:rsid w:val="009A0B76"/>
    <w:rsid w:val="009B4936"/>
    <w:rsid w:val="009D486D"/>
    <w:rsid w:val="009E5956"/>
    <w:rsid w:val="00A046FD"/>
    <w:rsid w:val="00A17605"/>
    <w:rsid w:val="00A23E84"/>
    <w:rsid w:val="00A60633"/>
    <w:rsid w:val="00A7409A"/>
    <w:rsid w:val="00AF66DF"/>
    <w:rsid w:val="00B46309"/>
    <w:rsid w:val="00B464DB"/>
    <w:rsid w:val="00B646EB"/>
    <w:rsid w:val="00B90B0E"/>
    <w:rsid w:val="00BB345C"/>
    <w:rsid w:val="00BD03D9"/>
    <w:rsid w:val="00BE1F94"/>
    <w:rsid w:val="00C23FD2"/>
    <w:rsid w:val="00C441E8"/>
    <w:rsid w:val="00C559EE"/>
    <w:rsid w:val="00C66CE8"/>
    <w:rsid w:val="00CE5C1C"/>
    <w:rsid w:val="00D1580E"/>
    <w:rsid w:val="00D159B4"/>
    <w:rsid w:val="00D23CEF"/>
    <w:rsid w:val="00D26B29"/>
    <w:rsid w:val="00D41CC0"/>
    <w:rsid w:val="00D43400"/>
    <w:rsid w:val="00D4377B"/>
    <w:rsid w:val="00D55480"/>
    <w:rsid w:val="00D74CBC"/>
    <w:rsid w:val="00D83191"/>
    <w:rsid w:val="00D87D15"/>
    <w:rsid w:val="00DA22FE"/>
    <w:rsid w:val="00DE58BE"/>
    <w:rsid w:val="00E4627E"/>
    <w:rsid w:val="00E7381E"/>
    <w:rsid w:val="00E82622"/>
    <w:rsid w:val="00EC332F"/>
    <w:rsid w:val="00ED5885"/>
    <w:rsid w:val="00ED6CDD"/>
    <w:rsid w:val="00EE15F1"/>
    <w:rsid w:val="00EE7F90"/>
    <w:rsid w:val="00F10A82"/>
    <w:rsid w:val="00F11D7F"/>
    <w:rsid w:val="00F23944"/>
    <w:rsid w:val="00F46B96"/>
    <w:rsid w:val="00F64556"/>
    <w:rsid w:val="00F92537"/>
    <w:rsid w:val="00FC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46A8A"/>
  <w15:chartTrackingRefBased/>
  <w15:docId w15:val="{9023EB58-2878-0643-BED3-1B70B6CA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AASK Normal text"/>
    <w:qFormat/>
    <w:rsid w:val="00B464DB"/>
    <w:pPr>
      <w:keepLines/>
      <w:spacing w:after="40"/>
    </w:pPr>
    <w:rPr>
      <w:rFonts w:eastAsiaTheme="minorEastAsia"/>
    </w:rPr>
  </w:style>
  <w:style w:type="paragraph" w:styleId="Rubrik1">
    <w:name w:val="heading 1"/>
    <w:aliases w:val="TAASK Chapter Title"/>
    <w:basedOn w:val="Normal"/>
    <w:next w:val="Normal"/>
    <w:link w:val="Rubrik1Char"/>
    <w:uiPriority w:val="9"/>
    <w:qFormat/>
    <w:rsid w:val="002D1BCB"/>
    <w:pPr>
      <w:keepNext/>
      <w:pBdr>
        <w:bottom w:val="single" w:sz="8" w:space="1" w:color="94B7BD"/>
      </w:pBdr>
      <w:spacing w:after="80"/>
      <w:outlineLvl w:val="0"/>
    </w:pPr>
    <w:rPr>
      <w:rFonts w:ascii="Brandon Grotesque Regular" w:eastAsiaTheme="majorEastAsia" w:hAnsi="Brandon Grotesque Regular" w:cs="Times New Roman (CS-rubriker)"/>
      <w:caps/>
      <w:color w:val="2F5496" w:themeColor="accent1" w:themeShade="BF"/>
      <w:sz w:val="32"/>
      <w:szCs w:val="32"/>
    </w:rPr>
  </w:style>
  <w:style w:type="paragraph" w:styleId="Rubrik2">
    <w:name w:val="heading 2"/>
    <w:aliases w:val="TAASK Subsection"/>
    <w:basedOn w:val="Normal"/>
    <w:next w:val="Normal"/>
    <w:link w:val="Rubrik2Char"/>
    <w:uiPriority w:val="9"/>
    <w:unhideWhenUsed/>
    <w:qFormat/>
    <w:rsid w:val="00B46309"/>
    <w:pPr>
      <w:keepNext/>
      <w:pBdr>
        <w:bottom w:val="single" w:sz="8" w:space="1" w:color="94B7BD"/>
      </w:pBdr>
      <w:spacing w:before="40"/>
      <w:outlineLvl w:val="1"/>
    </w:pPr>
    <w:rPr>
      <w:rFonts w:ascii="Brandon Grotesque Regular" w:eastAsiaTheme="majorEastAsia" w:hAnsi="Brandon Grotesque Regular" w:cs="Times New Roman (CS-rubriker)"/>
      <w:b/>
      <w:caps/>
      <w:color w:val="2F5496" w:themeColor="accent1" w:themeShade="BF"/>
      <w:sz w:val="26"/>
      <w:szCs w:val="26"/>
    </w:rPr>
  </w:style>
  <w:style w:type="paragraph" w:styleId="Rubrik3">
    <w:name w:val="heading 3"/>
    <w:aliases w:val="TAASK Minor title"/>
    <w:basedOn w:val="Normal"/>
    <w:next w:val="Normal"/>
    <w:link w:val="Rubrik3Char"/>
    <w:uiPriority w:val="9"/>
    <w:unhideWhenUsed/>
    <w:qFormat/>
    <w:rsid w:val="00B46309"/>
    <w:pPr>
      <w:keepNext/>
      <w:spacing w:before="40"/>
      <w:outlineLvl w:val="2"/>
    </w:pPr>
    <w:rPr>
      <w:rFonts w:ascii="Brandon Grotesque Regular" w:eastAsiaTheme="majorEastAsia" w:hAnsi="Brandon Grotesque Regular" w:cs="Times New Roman (CS-rubriker)"/>
      <w:caps/>
      <w:color w:val="1F3763" w:themeColor="accent1" w:themeShade="7F"/>
    </w:rPr>
  </w:style>
  <w:style w:type="paragraph" w:styleId="Rubrik4">
    <w:name w:val="heading 4"/>
    <w:aliases w:val="TAASK Title Table and Box"/>
    <w:basedOn w:val="Normal"/>
    <w:next w:val="TAASKTabletext"/>
    <w:link w:val="Rubrik4Char"/>
    <w:uiPriority w:val="9"/>
    <w:unhideWhenUsed/>
    <w:qFormat/>
    <w:rsid w:val="008A6FAF"/>
    <w:pPr>
      <w:spacing w:after="0"/>
      <w:outlineLvl w:val="3"/>
    </w:pPr>
    <w:rPr>
      <w:rFonts w:eastAsiaTheme="majorEastAsia" w:cstheme="majorBidi"/>
      <w:b/>
      <w:iCs/>
      <w:color w:val="2F5496" w:themeColor="accent1" w:themeShade="BF"/>
      <w:sz w:val="1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41CC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41CC0"/>
    <w:rPr>
      <w:rFonts w:eastAsiaTheme="minorEastAsia"/>
    </w:rPr>
  </w:style>
  <w:style w:type="paragraph" w:styleId="Sidfot">
    <w:name w:val="footer"/>
    <w:basedOn w:val="Normal"/>
    <w:link w:val="SidfotChar"/>
    <w:uiPriority w:val="99"/>
    <w:unhideWhenUsed/>
    <w:rsid w:val="00A17605"/>
    <w:pPr>
      <w:tabs>
        <w:tab w:val="center" w:pos="4536"/>
        <w:tab w:val="right" w:pos="9072"/>
      </w:tabs>
    </w:pPr>
    <w:rPr>
      <w:rFonts w:ascii="Brandon Grotesque Regular" w:hAnsi="Brandon Grotesque Regular" w:cs="Times New Roman (CS-brödtext)"/>
      <w:smallCaps/>
    </w:rPr>
  </w:style>
  <w:style w:type="character" w:customStyle="1" w:styleId="SidfotChar">
    <w:name w:val="Sidfot Char"/>
    <w:basedOn w:val="Standardstycketeckensnitt"/>
    <w:link w:val="Sidfot"/>
    <w:uiPriority w:val="99"/>
    <w:rsid w:val="00A17605"/>
    <w:rPr>
      <w:rFonts w:ascii="Brandon Grotesque Regular" w:eastAsiaTheme="minorEastAsia" w:hAnsi="Brandon Grotesque Regular" w:cs="Times New Roman (CS-brödtext)"/>
      <w:smallCaps/>
      <w:sz w:val="20"/>
    </w:rPr>
  </w:style>
  <w:style w:type="character" w:customStyle="1" w:styleId="Rubrik1Char">
    <w:name w:val="Rubrik 1 Char"/>
    <w:aliases w:val="TAASK Chapter Title Char"/>
    <w:basedOn w:val="Standardstycketeckensnitt"/>
    <w:link w:val="Rubrik1"/>
    <w:uiPriority w:val="9"/>
    <w:rsid w:val="002D1BCB"/>
    <w:rPr>
      <w:rFonts w:ascii="Brandon Grotesque Regular" w:eastAsiaTheme="majorEastAsia" w:hAnsi="Brandon Grotesque Regular" w:cs="Times New Roman (CS-rubriker)"/>
      <w:caps/>
      <w:color w:val="2F5496" w:themeColor="accent1" w:themeShade="BF"/>
      <w:sz w:val="32"/>
      <w:szCs w:val="32"/>
    </w:rPr>
  </w:style>
  <w:style w:type="character" w:customStyle="1" w:styleId="Rubrik2Char">
    <w:name w:val="Rubrik 2 Char"/>
    <w:aliases w:val="TAASK Subsection Char"/>
    <w:basedOn w:val="Standardstycketeckensnitt"/>
    <w:link w:val="Rubrik2"/>
    <w:uiPriority w:val="9"/>
    <w:rsid w:val="00B46309"/>
    <w:rPr>
      <w:rFonts w:ascii="Brandon Grotesque Regular" w:eastAsiaTheme="majorEastAsia" w:hAnsi="Brandon Grotesque Regular" w:cs="Times New Roman (CS-rubriker)"/>
      <w:b/>
      <w:caps/>
      <w:color w:val="2F5496" w:themeColor="accent1" w:themeShade="BF"/>
      <w:sz w:val="26"/>
      <w:szCs w:val="26"/>
    </w:rPr>
  </w:style>
  <w:style w:type="character" w:customStyle="1" w:styleId="Rubrik3Char">
    <w:name w:val="Rubrik 3 Char"/>
    <w:aliases w:val="TAASK Minor title Char"/>
    <w:basedOn w:val="Standardstycketeckensnitt"/>
    <w:link w:val="Rubrik3"/>
    <w:uiPriority w:val="9"/>
    <w:rsid w:val="00B46309"/>
    <w:rPr>
      <w:rFonts w:ascii="Brandon Grotesque Regular" w:eastAsiaTheme="majorEastAsia" w:hAnsi="Brandon Grotesque Regular" w:cs="Times New Roman (CS-rubriker)"/>
      <w:caps/>
      <w:color w:val="1F3763" w:themeColor="accent1" w:themeShade="7F"/>
    </w:rPr>
  </w:style>
  <w:style w:type="character" w:customStyle="1" w:styleId="Rubrik4Char">
    <w:name w:val="Rubrik 4 Char"/>
    <w:aliases w:val="TAASK Title Table and Box Char"/>
    <w:basedOn w:val="Standardstycketeckensnitt"/>
    <w:link w:val="Rubrik4"/>
    <w:uiPriority w:val="9"/>
    <w:rsid w:val="008A6FAF"/>
    <w:rPr>
      <w:rFonts w:eastAsiaTheme="majorEastAsia" w:cstheme="majorBidi"/>
      <w:b/>
      <w:iCs/>
      <w:color w:val="2F5496" w:themeColor="accent1" w:themeShade="BF"/>
      <w:sz w:val="16"/>
      <w:u w:val="single"/>
    </w:rPr>
  </w:style>
  <w:style w:type="paragraph" w:customStyle="1" w:styleId="Formatmall1">
    <w:name w:val="Formatmall1"/>
    <w:basedOn w:val="Rubrik4"/>
    <w:qFormat/>
    <w:rsid w:val="00F11D7F"/>
    <w:pPr>
      <w:widowControl w:val="0"/>
    </w:pPr>
    <w:rPr>
      <w:rFonts w:cs="Times New Roman (CS-rubriker)"/>
      <w:b w:val="0"/>
      <w:color w:val="auto"/>
      <w:lang w:val="en-US"/>
    </w:rPr>
  </w:style>
  <w:style w:type="paragraph" w:customStyle="1" w:styleId="TAASKTabletext">
    <w:name w:val="TAASK Table text"/>
    <w:basedOn w:val="Normal"/>
    <w:qFormat/>
    <w:rsid w:val="008A6FAF"/>
    <w:pPr>
      <w:widowControl w:val="0"/>
      <w:spacing w:after="0"/>
    </w:pPr>
    <w:rPr>
      <w:rFonts w:cs="Times New Roman (CS-brödtext)"/>
      <w:sz w:val="16"/>
      <w:lang w:val="en-US"/>
    </w:rPr>
  </w:style>
  <w:style w:type="table" w:styleId="Tabellrutnt">
    <w:name w:val="Table Grid"/>
    <w:basedOn w:val="Normaltabell"/>
    <w:uiPriority w:val="39"/>
    <w:rsid w:val="00D43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mall2">
    <w:name w:val="Formatmall2"/>
    <w:basedOn w:val="TAASKTabletext"/>
    <w:next w:val="TAASKTabletext"/>
    <w:qFormat/>
    <w:rsid w:val="00D4377B"/>
    <w:pPr>
      <w:spacing w:before="20" w:after="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C76BC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76BC"/>
    <w:rPr>
      <w:rFonts w:ascii="Times New Roman" w:eastAsiaTheme="minorEastAsia" w:hAnsi="Times New Roman" w:cs="Times New Roman"/>
      <w:sz w:val="18"/>
      <w:szCs w:val="18"/>
    </w:rPr>
  </w:style>
  <w:style w:type="table" w:styleId="Tabellrutntljust">
    <w:name w:val="Grid Table Light"/>
    <w:basedOn w:val="Normaltabell"/>
    <w:uiPriority w:val="40"/>
    <w:rsid w:val="009D486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Orangetable">
    <w:name w:val="Orange table"/>
    <w:basedOn w:val="Normaltabell"/>
    <w:uiPriority w:val="99"/>
    <w:rsid w:val="009D486D"/>
    <w:rPr>
      <w:rFonts w:asciiTheme="majorHAnsi" w:hAnsiTheme="majorHAnsi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pct50" w:color="FADAA7" w:fill="auto"/>
    </w:tcPr>
    <w:tblStylePr w:type="firstRow">
      <w:rPr>
        <w:rFonts w:asciiTheme="minorHAnsi" w:hAnsiTheme="minorHAnsi"/>
        <w:b/>
        <w:i w:val="0"/>
        <w:color w:val="2F5496" w:themeColor="accent1" w:themeShade="BF"/>
        <w:sz w:val="16"/>
        <w:u w:val="single"/>
      </w:rPr>
    </w:tblStylePr>
  </w:style>
  <w:style w:type="table" w:customStyle="1" w:styleId="Greentable">
    <w:name w:val="Green table"/>
    <w:basedOn w:val="Orangetable"/>
    <w:uiPriority w:val="99"/>
    <w:rsid w:val="009D486D"/>
    <w:tblPr/>
    <w:tcPr>
      <w:shd w:val="pct50" w:color="94B7BD" w:fill="auto"/>
    </w:tcPr>
    <w:tblStylePr w:type="firstRow">
      <w:rPr>
        <w:rFonts w:asciiTheme="minorHAnsi" w:hAnsiTheme="minorHAnsi"/>
        <w:b/>
        <w:i w:val="0"/>
        <w:color w:val="2F5496" w:themeColor="accent1" w:themeShade="BF"/>
        <w:sz w:val="16"/>
        <w:u w:val="single"/>
      </w:rPr>
    </w:tblStylePr>
  </w:style>
  <w:style w:type="paragraph" w:customStyle="1" w:styleId="Orangeboxtext">
    <w:name w:val="Orange box text"/>
    <w:basedOn w:val="TAASKTabletext"/>
    <w:next w:val="TAASKTabletext"/>
    <w:qFormat/>
    <w:rsid w:val="00C66CE8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hd w:val="pct50" w:color="FADAA7" w:fill="auto"/>
    </w:pPr>
  </w:style>
  <w:style w:type="paragraph" w:customStyle="1" w:styleId="Orangeboxtitle">
    <w:name w:val="Orange box title"/>
    <w:basedOn w:val="Orangeboxtext"/>
    <w:qFormat/>
    <w:rsid w:val="00C66CE8"/>
    <w:pPr>
      <w:spacing w:after="20"/>
    </w:pPr>
    <w:rPr>
      <w:b/>
      <w:color w:val="2F5496" w:themeColor="accent1" w:themeShade="BF"/>
      <w:u w:val="single"/>
    </w:rPr>
  </w:style>
  <w:style w:type="paragraph" w:customStyle="1" w:styleId="Greenboxtitle">
    <w:name w:val="Green box title"/>
    <w:basedOn w:val="Orangeboxtitle"/>
    <w:qFormat/>
    <w:rsid w:val="00C66CE8"/>
    <w:pPr>
      <w:keepNext/>
      <w:shd w:val="pct50" w:color="94B7BD" w:fill="auto"/>
    </w:pPr>
  </w:style>
  <w:style w:type="paragraph" w:customStyle="1" w:styleId="Greenboxtext">
    <w:name w:val="Green box text"/>
    <w:basedOn w:val="Orangeboxtext"/>
    <w:qFormat/>
    <w:rsid w:val="00C66CE8"/>
    <w:pPr>
      <w:shd w:val="pct50" w:color="94B7BD" w:fill="auto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DA22FE"/>
    <w:pPr>
      <w:spacing w:after="0"/>
      <w:ind w:left="200" w:hanging="200"/>
    </w:pPr>
  </w:style>
  <w:style w:type="paragraph" w:customStyle="1" w:styleId="Authornames">
    <w:name w:val="Author names"/>
    <w:basedOn w:val="Normal"/>
    <w:next w:val="Normal"/>
    <w:qFormat/>
    <w:rsid w:val="002D1BCB"/>
    <w:pPr>
      <w:pBdr>
        <w:bottom w:val="single" w:sz="4" w:space="1" w:color="FFC000" w:themeColor="accent4"/>
      </w:pBdr>
      <w:spacing w:after="80"/>
    </w:pPr>
    <w:rPr>
      <w:lang w:val="en-US"/>
    </w:rPr>
  </w:style>
  <w:style w:type="character" w:styleId="Stark">
    <w:name w:val="Strong"/>
    <w:basedOn w:val="Standardstycketeckensnitt"/>
    <w:uiPriority w:val="22"/>
    <w:qFormat/>
    <w:rsid w:val="00EC332F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EC332F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C3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8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sli@taask.n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odthomas/Documents/Dropbox/Templates/Headed%20letter%20A4%20TAASK%20210527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8CC34B-5F00-1848-8F43-D75808CD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letter A4 TAASK 210527.dotx</Template>
  <TotalTime>4</TotalTime>
  <Pages>1</Pages>
  <Words>132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Owain Thomas</dc:creator>
  <cp:keywords/>
  <dc:description/>
  <cp:lastModifiedBy>Owain Thomas</cp:lastModifiedBy>
  <cp:revision>3</cp:revision>
  <cp:lastPrinted>2021-07-13T09:14:00Z</cp:lastPrinted>
  <dcterms:created xsi:type="dcterms:W3CDTF">2021-07-13T09:14:00Z</dcterms:created>
  <dcterms:modified xsi:type="dcterms:W3CDTF">2023-01-20T08:28:00Z</dcterms:modified>
</cp:coreProperties>
</file>